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107315</wp:posOffset>
                </wp:positionV>
                <wp:extent cx="1047750" cy="72453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CMA章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«CMA章»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5pt;margin-top:8.45pt;height:57.05pt;width:82.5pt;z-index:251659264;v-text-anchor:middle;mso-width-relative:page;mso-height-relative:page;" filled="f" stroked="f" coordsize="21600,21600" o:gfxdata="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ro&#10;ZO/WAAAACQEAAA8AAAAAAAAAAQAgAAAAIgAAAGRycy9kb3ducmV2LnhtbFBLAQIUABQAAAAIAIdO&#10;4kCWdpgtXgIAAK0EAAAOAAAAAAAAAAEAIAAAACUBAABkcnMvZTJvRG9jLnhtbFBLBQYAAAAABgAG&#10;AFkBAAD1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CMA章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«CMA章»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中国建材检验认证集团厦门宏业有限公司</w:t>
      </w:r>
    </w:p>
    <w:p>
      <w:pPr>
        <w:jc w:val="center"/>
        <w:rPr>
          <w:rFonts w:hint="default" w:ascii="宋体" w:hAnsi="宋体" w:eastAsia="宋体"/>
          <w:color w:val="000000"/>
          <w:sz w:val="40"/>
          <w:szCs w:val="24"/>
          <w:lang/>
        </w:rPr>
      </w:pPr>
      <w:r>
        <w:rPr>
          <w:rFonts w:hint="default" w:ascii="宋体" w:hAnsi="宋体" w:eastAsia="宋体"/>
          <w:color w:val="000000"/>
          <w:sz w:val="40"/>
          <w:szCs w:val="24"/>
          <w:lang/>
        </w:rPr>
        <w:t>砼 抗 渗 性 能 检 验 报 告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-61595</wp:posOffset>
                </wp:positionV>
                <wp:extent cx="1047750" cy="8667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instrText xml:space="preserve"> MERGEFIELD  二维码 \* MERGEFORMAT </w:instrTex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t>«二维码»</w:t>
                            </w:r>
                            <w: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5.15pt;margin-top:-4.85pt;height:68.25pt;width:82.5pt;z-index:251660288;v-text-anchor:middle;mso-width-relative:page;mso-height-relative:page;" filled="f" stroked="f" coordsize="21600,21600" o:gfxdata="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c&#10;VBD22AAAAAsBAAAPAAAAAAAAAAEAIAAAACIAAABkcnMvZG93bnJldi54bWxQSwECFAAUAAAACACH&#10;TuJATP/ggl0CAACtBAAADgAAAAAAAAABACAAAAAnAQAAZHJzL2Uyb0RvYy54bWxQSwUGAAAAAAYA&#10;BgBZAQAA9g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instrText xml:space="preserve"> MERGEFIELD  二维码 \* MERGEFORMAT </w:instrTex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t>«二维码»</w:t>
                      </w:r>
                      <w: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宋体" w:hAnsi="宋体" w:eastAsia="宋体"/>
          <w:color w:val="000000"/>
          <w:sz w:val="40"/>
          <w:szCs w:val="24"/>
          <w:lang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工程名称</w:t>
      </w:r>
      <w:r>
        <w:rPr>
          <w:rFonts w:hint="eastAsia"/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 MERGEFIELD 工程名称 </w:instrText>
      </w:r>
      <w:r>
        <w:rPr>
          <w:rFonts w:hint="eastAsia"/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«工程名称»</w:t>
      </w:r>
      <w:r>
        <w:rPr>
          <w:rFonts w:hint="eastAsia"/>
          <w:sz w:val="21"/>
          <w:szCs w:val="21"/>
        </w:rPr>
        <w:fldChar w:fldCharType="end"/>
      </w:r>
    </w:p>
    <w:p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报告编号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报告编号 \* MERGEFORMAT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«报告编号»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工程编号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工程编号 \* MERGEFORMAT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«工程编号»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p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（第1页  共1页）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2"/>
        <w:gridCol w:w="1589"/>
        <w:gridCol w:w="318"/>
        <w:gridCol w:w="1271"/>
        <w:gridCol w:w="636"/>
        <w:gridCol w:w="953"/>
        <w:gridCol w:w="954"/>
        <w:gridCol w:w="444"/>
        <w:gridCol w:w="191"/>
        <w:gridCol w:w="1272"/>
        <w:gridCol w:w="317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委托单位</w:t>
            </w:r>
          </w:p>
        </w:tc>
        <w:tc>
          <w:tcPr>
            <w:tcW w:w="572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委托编号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施工单位</w:t>
            </w:r>
          </w:p>
        </w:tc>
        <w:tc>
          <w:tcPr>
            <w:tcW w:w="572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施工单位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«施工单位»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样品编号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样品编号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«样品编号»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使用部位</w:t>
            </w:r>
          </w:p>
        </w:tc>
        <w:tc>
          <w:tcPr>
            <w:tcW w:w="5721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使用部位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«使用部位»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检验性质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检验性质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«检验性质»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监理单位</w:t>
            </w:r>
          </w:p>
        </w:tc>
        <w:tc>
          <w:tcPr>
            <w:tcW w:w="9536" w:type="dxa"/>
            <w:gridSpan w:val="1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拌制单位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拌制单位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«拌制单位»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委托日期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委托日期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«委托日期»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成型日期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成型日期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«成型日期»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养护方法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养护方法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«养护方法»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强度等级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强度等级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«强度等级»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检验日期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拌制方法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拌制方法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«拌制方法»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抗渗等级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抗渗等级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«抗渗等级»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报告日期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报告日期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«报告日期»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配合比试验报告编号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配合比试验报告编号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«配合比试验报告编号»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试件尺寸(mm×mm×mm)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试件尺寸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«试件尺寸»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龄期(d)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龄期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«龄期»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见证单位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见证单位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«见证单位»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见证人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见证人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«见证人»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证书编号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证书编号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«证书编号»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试件编号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检验结果(MPa)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检验结果1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«检验结果1»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instrText xml:space="preserve"> MERGEFIELD 检验结果2 </w:instrTex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«检验结果2»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检验结果3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«检验结果3»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instrText xml:space="preserve"> MERGEFIELD 检验结果4 </w:instrTex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«检验结果4»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检验结果5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«检验结果5»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检验结果6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«检验结果6»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检验依据</w:t>
            </w:r>
          </w:p>
        </w:tc>
        <w:tc>
          <w:tcPr>
            <w:tcW w:w="9536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检验依据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«检验依据»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  <w:t>结论</w:t>
            </w:r>
          </w:p>
        </w:tc>
        <w:tc>
          <w:tcPr>
            <w:tcW w:w="9536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结论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«结论»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新宋体" w:hAnsi="新宋体" w:eastAsia="新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新宋体" w:hAnsi="新宋体" w:eastAsia="新宋体"/>
                <w:color w:val="000000"/>
                <w:sz w:val="21"/>
                <w:szCs w:val="21"/>
                <w:lang/>
              </w:rPr>
              <w:t>主要仪器</w:t>
            </w:r>
          </w:p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/>
              </w:rPr>
            </w:pPr>
            <w:r>
              <w:rPr>
                <w:rFonts w:hint="default" w:ascii="新宋体" w:hAnsi="新宋体" w:eastAsia="新宋体"/>
                <w:color w:val="000000"/>
                <w:sz w:val="21"/>
                <w:szCs w:val="21"/>
                <w:lang/>
              </w:rPr>
              <w:t>设备</w:t>
            </w:r>
          </w:p>
        </w:tc>
        <w:tc>
          <w:tcPr>
            <w:tcW w:w="9536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主要仪器设备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«主要仪器设备»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536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instrText xml:space="preserve"> MERGEFIELD 备注 </w:instrTex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t>«备注»</w:t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新宋体" w:hAnsi="新宋体" w:eastAsia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声明</w:t>
            </w:r>
          </w:p>
        </w:tc>
        <w:tc>
          <w:tcPr>
            <w:tcW w:w="5721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若为来样检验，本报告的检验检测结果仅对来样负责。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本报告（含复印件）未盖“检验检测专用章”无效；本报告涂改无 效。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3.未经本检验检测机构同意不得部分复制、摘抄本报告。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4.有关检验检测数据未经本单位或有关行政主管部门允许，任何单位不 得擅自向社会发布信息。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5.对本报告若有异议，请向本检验检测机构技术质量管理部申诉，申诉 电话：5201055。</w:t>
            </w:r>
          </w:p>
        </w:tc>
        <w:tc>
          <w:tcPr>
            <w:tcW w:w="444" w:type="dxa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地址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地址：厦门市海沧区西园路91号、93号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邮编：361026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电话：6537968   6537970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4"/>
                <w:lang/>
              </w:rPr>
              <w:t>传真：6537970</w:t>
            </w:r>
          </w:p>
        </w:tc>
      </w:tr>
    </w:tbl>
    <w:p>
      <w:pPr>
        <w:jc w:val="distribute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批准：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批准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«批准»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审核：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审核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«审核»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校核：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校核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«校核»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bookmarkStart w:id="0" w:name="_GoBack"/>
      <w:r>
        <w:rPr>
          <w:rFonts w:hint="eastAsia"/>
          <w:sz w:val="21"/>
          <w:szCs w:val="21"/>
          <w:lang w:val="en-US" w:eastAsia="zh-CN"/>
        </w:rPr>
        <w:t>检验</w:t>
      </w:r>
      <w:bookmarkEnd w:id="0"/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MERGEFIELD 检验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«检验»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CFB1D"/>
    <w:multiLevelType w:val="singleLevel"/>
    <w:tmpl w:val="023CFB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936367F"/>
    <w:rsid w:val="6E83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2022-05-20T01:44:00Z</dcterms:created>
  <dc:creator>哀尘</dc:creator>
  <cp:lastModifiedBy>哀尘</cp:lastModifiedBy>
  <dcterms:modified xsi:type="dcterms:W3CDTF">2022-05-20T02:01:46Z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A69F9242749948349A41C712965664F8</vt:lpwstr>
  </property>
</Properties>
</file>